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ED" w:rsidRDefault="00FA0BED" w:rsidP="00FA0BED">
      <w:pPr>
        <w:pStyle w:val="Titolo"/>
      </w:pPr>
      <w:r>
        <w:t>FACSIMILE OFFERTA ECONOMICA</w:t>
      </w:r>
    </w:p>
    <w:p w:rsidR="00FA0BED" w:rsidRDefault="00FA0BED" w:rsidP="00FA0BED">
      <w:pPr>
        <w:tabs>
          <w:tab w:val="left" w:pos="4680"/>
        </w:tabs>
        <w:jc w:val="center"/>
        <w:rPr>
          <w:b/>
          <w:u w:val="single"/>
        </w:rPr>
      </w:pPr>
      <w:r>
        <w:t>(</w:t>
      </w:r>
      <w:r>
        <w:rPr>
          <w:b/>
          <w:u w:val="single"/>
        </w:rPr>
        <w:t>da presentar</w:t>
      </w:r>
      <w:r w:rsidR="00344B24">
        <w:rPr>
          <w:b/>
          <w:u w:val="single"/>
        </w:rPr>
        <w:t>e</w:t>
      </w:r>
      <w:r>
        <w:rPr>
          <w:b/>
          <w:u w:val="single"/>
        </w:rPr>
        <w:t xml:space="preserve"> in bollo )</w:t>
      </w:r>
    </w:p>
    <w:p w:rsidR="00FA0BED" w:rsidRDefault="00FA0BED" w:rsidP="00FA0BED">
      <w:pPr>
        <w:ind w:left="4248" w:firstLine="708"/>
        <w:jc w:val="both"/>
        <w:rPr>
          <w:sz w:val="24"/>
        </w:rPr>
      </w:pPr>
    </w:p>
    <w:p w:rsidR="00FA0BED" w:rsidRDefault="00FA0BED" w:rsidP="00FA0BED">
      <w:pPr>
        <w:ind w:left="4248" w:firstLine="708"/>
        <w:jc w:val="both"/>
        <w:rPr>
          <w:sz w:val="24"/>
        </w:rPr>
      </w:pPr>
    </w:p>
    <w:p w:rsidR="00FA0BED" w:rsidRDefault="00FA0BED" w:rsidP="00FA0BED">
      <w:pPr>
        <w:ind w:left="4248" w:firstLine="708"/>
        <w:jc w:val="both"/>
        <w:rPr>
          <w:sz w:val="24"/>
        </w:rPr>
      </w:pPr>
      <w:r>
        <w:rPr>
          <w:sz w:val="24"/>
        </w:rPr>
        <w:t>Spett.</w:t>
      </w:r>
    </w:p>
    <w:p w:rsidR="00FA0BED" w:rsidRDefault="00FA0BED" w:rsidP="00FA0BED">
      <w:pPr>
        <w:pStyle w:val="Titolo2"/>
        <w:ind w:left="4248" w:firstLine="708"/>
        <w:jc w:val="both"/>
      </w:pPr>
      <w:r>
        <w:t>Rete – Reggio Emilia Terza Età</w:t>
      </w:r>
    </w:p>
    <w:p w:rsidR="00FA0BED" w:rsidRDefault="00FA0BED" w:rsidP="00FA0BED">
      <w:pPr>
        <w:ind w:left="4248" w:firstLine="708"/>
        <w:jc w:val="both"/>
        <w:rPr>
          <w:sz w:val="24"/>
        </w:rPr>
      </w:pPr>
      <w:r>
        <w:rPr>
          <w:sz w:val="24"/>
        </w:rPr>
        <w:t>Via P. Marani 9/1</w:t>
      </w:r>
    </w:p>
    <w:p w:rsidR="00FA0BED" w:rsidRDefault="00FA0BED" w:rsidP="00FA0BED">
      <w:pPr>
        <w:ind w:left="4248" w:firstLine="708"/>
        <w:jc w:val="both"/>
        <w:rPr>
          <w:sz w:val="24"/>
        </w:rPr>
      </w:pPr>
      <w:r>
        <w:rPr>
          <w:sz w:val="24"/>
        </w:rPr>
        <w:t>42100 Reggio Emilia</w:t>
      </w:r>
    </w:p>
    <w:p w:rsidR="00FA0BED" w:rsidRDefault="00FA0BED" w:rsidP="00FA0BED">
      <w:pPr>
        <w:widowControl w:val="0"/>
        <w:ind w:right="851"/>
        <w:jc w:val="both"/>
        <w:rPr>
          <w:b/>
          <w:sz w:val="24"/>
          <w:szCs w:val="24"/>
          <w:u w:val="single"/>
        </w:rPr>
      </w:pPr>
    </w:p>
    <w:p w:rsidR="00FA0BED" w:rsidRDefault="00FA0BED" w:rsidP="00FA0BED">
      <w:pPr>
        <w:widowControl w:val="0"/>
        <w:ind w:right="851"/>
        <w:jc w:val="both"/>
        <w:rPr>
          <w:b/>
          <w:sz w:val="24"/>
          <w:szCs w:val="24"/>
          <w:u w:val="single"/>
        </w:rPr>
      </w:pPr>
    </w:p>
    <w:p w:rsidR="00FA0BED" w:rsidRDefault="00FA0BED" w:rsidP="00FA0BED">
      <w:pPr>
        <w:widowControl w:val="0"/>
        <w:ind w:right="851"/>
        <w:jc w:val="both"/>
        <w:rPr>
          <w:b/>
          <w:sz w:val="24"/>
          <w:szCs w:val="24"/>
          <w:u w:val="single"/>
        </w:rPr>
      </w:pPr>
    </w:p>
    <w:p w:rsidR="00815C6B" w:rsidRDefault="00815C6B" w:rsidP="00FA0BED">
      <w:pPr>
        <w:widowControl w:val="0"/>
        <w:ind w:right="851"/>
        <w:jc w:val="both"/>
        <w:rPr>
          <w:b/>
          <w:sz w:val="24"/>
          <w:szCs w:val="24"/>
          <w:u w:val="single"/>
        </w:rPr>
      </w:pPr>
    </w:p>
    <w:p w:rsidR="00FA0BED" w:rsidRDefault="00FA0BED" w:rsidP="00FA0BED">
      <w:pPr>
        <w:widowControl w:val="0"/>
        <w:ind w:right="851"/>
        <w:jc w:val="both"/>
        <w:rPr>
          <w:b/>
          <w:sz w:val="24"/>
          <w:szCs w:val="24"/>
          <w:u w:val="single"/>
        </w:rPr>
      </w:pPr>
    </w:p>
    <w:p w:rsidR="00FA0BED" w:rsidRPr="00EB3EBE" w:rsidRDefault="00FA0BED" w:rsidP="00EB3EBE">
      <w:pPr>
        <w:widowControl w:val="0"/>
        <w:ind w:left="900" w:right="-82" w:hanging="900"/>
        <w:jc w:val="both"/>
        <w:rPr>
          <w:snapToGrid w:val="0"/>
          <w:sz w:val="24"/>
          <w:szCs w:val="24"/>
        </w:rPr>
      </w:pPr>
      <w:r w:rsidRPr="007A66CE">
        <w:rPr>
          <w:sz w:val="24"/>
          <w:szCs w:val="24"/>
        </w:rPr>
        <w:t>Oggetto:</w:t>
      </w:r>
      <w:r w:rsidRPr="001250F9">
        <w:rPr>
          <w:sz w:val="24"/>
          <w:szCs w:val="24"/>
        </w:rPr>
        <w:t xml:space="preserve"> </w:t>
      </w:r>
      <w:r w:rsidR="00EB3EBE">
        <w:rPr>
          <w:sz w:val="24"/>
          <w:szCs w:val="24"/>
        </w:rPr>
        <w:t>Procedura ristretta accelerato per l’affidamento del Servizio di</w:t>
      </w:r>
      <w:r>
        <w:rPr>
          <w:sz w:val="24"/>
          <w:szCs w:val="24"/>
        </w:rPr>
        <w:t xml:space="preserve">  </w:t>
      </w:r>
      <w:r w:rsidRPr="00C4215D">
        <w:rPr>
          <w:snapToGrid w:val="0"/>
          <w:sz w:val="24"/>
          <w:szCs w:val="24"/>
        </w:rPr>
        <w:t>“Somministrazione  lavoro a te</w:t>
      </w:r>
      <w:r>
        <w:rPr>
          <w:snapToGrid w:val="0"/>
          <w:sz w:val="24"/>
          <w:szCs w:val="24"/>
        </w:rPr>
        <w:t>mpo determinato</w:t>
      </w:r>
      <w:r w:rsidRPr="00C4215D">
        <w:rPr>
          <w:snapToGrid w:val="0"/>
          <w:sz w:val="24"/>
          <w:szCs w:val="24"/>
        </w:rPr>
        <w:t>”</w:t>
      </w:r>
      <w:r w:rsidR="00712075">
        <w:rPr>
          <w:snapToGrid w:val="0"/>
          <w:sz w:val="24"/>
          <w:szCs w:val="24"/>
        </w:rPr>
        <w:t xml:space="preserve"> </w:t>
      </w:r>
      <w:r w:rsidR="00717EFD" w:rsidRPr="00932D65">
        <w:rPr>
          <w:snapToGrid w:val="0"/>
        </w:rPr>
        <w:t xml:space="preserve"> </w:t>
      </w:r>
      <w:r w:rsidR="00717EFD" w:rsidRPr="00717EFD">
        <w:rPr>
          <w:snapToGrid w:val="0"/>
          <w:sz w:val="24"/>
          <w:szCs w:val="24"/>
        </w:rPr>
        <w:t xml:space="preserve">ex D.lgs 10 settembre 2003 n. 276.  Servizio rientrante in Allegato II B del </w:t>
      </w:r>
      <w:r w:rsidR="00717EFD" w:rsidRPr="00717EFD">
        <w:rPr>
          <w:sz w:val="24"/>
          <w:szCs w:val="24"/>
        </w:rPr>
        <w:t xml:space="preserve"> D.Lgs. 163/2006 sue m. e i.</w:t>
      </w:r>
      <w:r w:rsidR="00717EFD" w:rsidRPr="00717EFD">
        <w:rPr>
          <w:snapToGrid w:val="0"/>
          <w:sz w:val="24"/>
          <w:szCs w:val="24"/>
        </w:rPr>
        <w:t xml:space="preserve"> </w:t>
      </w:r>
      <w:r w:rsidR="00712075" w:rsidRPr="00717EFD">
        <w:rPr>
          <w:snapToGrid w:val="0"/>
          <w:sz w:val="24"/>
          <w:szCs w:val="24"/>
        </w:rPr>
        <w:t>-</w:t>
      </w:r>
      <w:r w:rsidR="00712075">
        <w:rPr>
          <w:snapToGrid w:val="0"/>
          <w:sz w:val="24"/>
          <w:szCs w:val="24"/>
        </w:rPr>
        <w:t xml:space="preserve"> </w:t>
      </w:r>
      <w:r w:rsidRPr="00C4215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 </w:t>
      </w:r>
      <w:r w:rsidRPr="00712075">
        <w:rPr>
          <w:snapToGrid w:val="0"/>
          <w:sz w:val="24"/>
          <w:szCs w:val="24"/>
        </w:rPr>
        <w:t xml:space="preserve">CIG: </w:t>
      </w:r>
      <w:r w:rsidR="00712075" w:rsidRPr="00976D92">
        <w:rPr>
          <w:rStyle w:val="Enfasigrassetto"/>
          <w:b w:val="0"/>
          <w:sz w:val="24"/>
          <w:szCs w:val="24"/>
        </w:rPr>
        <w:t>572688462D.</w:t>
      </w:r>
      <w:r w:rsidRPr="00FE079F">
        <w:rPr>
          <w:sz w:val="24"/>
          <w:szCs w:val="24"/>
        </w:rPr>
        <w:t xml:space="preserve"> </w:t>
      </w:r>
    </w:p>
    <w:p w:rsidR="00FA0BED" w:rsidRDefault="00FA0BED" w:rsidP="00FA0BED">
      <w:pPr>
        <w:widowControl w:val="0"/>
        <w:ind w:left="900" w:right="-82" w:hanging="900"/>
        <w:jc w:val="both"/>
        <w:rPr>
          <w:b/>
          <w:snapToGrid w:val="0"/>
          <w:sz w:val="24"/>
          <w:szCs w:val="24"/>
        </w:rPr>
      </w:pPr>
    </w:p>
    <w:p w:rsidR="00815C6B" w:rsidRDefault="00815C6B" w:rsidP="00FA0BED">
      <w:pPr>
        <w:widowControl w:val="0"/>
        <w:ind w:left="900" w:right="-82" w:hanging="900"/>
        <w:jc w:val="both"/>
        <w:rPr>
          <w:b/>
          <w:snapToGrid w:val="0"/>
          <w:sz w:val="24"/>
          <w:szCs w:val="24"/>
        </w:rPr>
      </w:pPr>
    </w:p>
    <w:p w:rsidR="00815C6B" w:rsidRPr="009D5E85" w:rsidRDefault="00815C6B" w:rsidP="00FA0BED">
      <w:pPr>
        <w:widowControl w:val="0"/>
        <w:ind w:left="900" w:right="-82" w:hanging="900"/>
        <w:jc w:val="both"/>
        <w:rPr>
          <w:b/>
          <w:snapToGrid w:val="0"/>
          <w:sz w:val="24"/>
          <w:szCs w:val="24"/>
        </w:rPr>
      </w:pPr>
    </w:p>
    <w:p w:rsidR="00FA0BED" w:rsidRDefault="00FA0BED" w:rsidP="00FA0BED">
      <w:pPr>
        <w:pStyle w:val="Titolo"/>
        <w:jc w:val="both"/>
        <w:rPr>
          <w:sz w:val="24"/>
        </w:rPr>
      </w:pPr>
    </w:p>
    <w:p w:rsidR="00FA0BED" w:rsidRDefault="00FA0BED" w:rsidP="00FA0BED">
      <w:pPr>
        <w:jc w:val="both"/>
        <w:rPr>
          <w:sz w:val="24"/>
        </w:rPr>
      </w:pPr>
      <w:r>
        <w:rPr>
          <w:sz w:val="24"/>
        </w:rPr>
        <w:t>Il Legale Rappresentante (o persona a ciò legalmente autorizzata) dell</w:t>
      </w:r>
      <w:r w:rsidR="007A0BE6">
        <w:rPr>
          <w:sz w:val="24"/>
        </w:rPr>
        <w:t xml:space="preserve">a Spett. </w:t>
      </w:r>
      <w:r>
        <w:rPr>
          <w:sz w:val="24"/>
        </w:rPr>
        <w:t>_______________________________________________</w:t>
      </w:r>
      <w:r w:rsidR="007A0BE6">
        <w:rPr>
          <w:sz w:val="24"/>
        </w:rPr>
        <w:t>_________________________________</w:t>
      </w:r>
    </w:p>
    <w:p w:rsidR="00FA0BED" w:rsidRDefault="00FA0BED" w:rsidP="00FA0BED">
      <w:pPr>
        <w:ind w:right="-82"/>
        <w:jc w:val="both"/>
        <w:rPr>
          <w:sz w:val="24"/>
        </w:rPr>
      </w:pPr>
      <w:r>
        <w:rPr>
          <w:sz w:val="24"/>
        </w:rPr>
        <w:t>con sede legale in ______________________________________ a ________________________</w:t>
      </w:r>
      <w:r w:rsidR="007A0BE6">
        <w:rPr>
          <w:sz w:val="24"/>
        </w:rPr>
        <w:t>_</w:t>
      </w:r>
    </w:p>
    <w:p w:rsidR="00FA0BED" w:rsidRDefault="00FA0BED" w:rsidP="00FA0BED">
      <w:pPr>
        <w:jc w:val="both"/>
        <w:rPr>
          <w:sz w:val="24"/>
        </w:rPr>
      </w:pPr>
      <w:r>
        <w:rPr>
          <w:sz w:val="24"/>
        </w:rPr>
        <w:t>i</w:t>
      </w:r>
      <w:r w:rsidRPr="003811E4">
        <w:rPr>
          <w:sz w:val="24"/>
        </w:rPr>
        <w:t xml:space="preserve">n possesso </w:t>
      </w:r>
      <w:r>
        <w:rPr>
          <w:sz w:val="24"/>
        </w:rPr>
        <w:t xml:space="preserve"> </w:t>
      </w:r>
      <w:r w:rsidRPr="003811E4">
        <w:rPr>
          <w:sz w:val="24"/>
        </w:rPr>
        <w:t>di</w:t>
      </w:r>
      <w:r>
        <w:rPr>
          <w:sz w:val="24"/>
        </w:rPr>
        <w:t>:</w:t>
      </w:r>
    </w:p>
    <w:p w:rsidR="007A0BE6" w:rsidRDefault="00FA0BED" w:rsidP="00FA0BED">
      <w:pPr>
        <w:jc w:val="both"/>
        <w:rPr>
          <w:sz w:val="24"/>
        </w:rPr>
      </w:pPr>
      <w:r>
        <w:rPr>
          <w:sz w:val="24"/>
        </w:rPr>
        <w:t></w:t>
      </w:r>
      <w:r w:rsidRPr="003811E4">
        <w:rPr>
          <w:sz w:val="24"/>
        </w:rPr>
        <w:t xml:space="preserve"> Autorizzazione Ministeriale </w:t>
      </w:r>
      <w:r>
        <w:rPr>
          <w:sz w:val="24"/>
        </w:rPr>
        <w:t xml:space="preserve">definitiva </w:t>
      </w:r>
      <w:r w:rsidRPr="003811E4">
        <w:rPr>
          <w:sz w:val="24"/>
        </w:rPr>
        <w:t xml:space="preserve">n. </w:t>
      </w:r>
      <w:r w:rsidR="007A0BE6">
        <w:rPr>
          <w:sz w:val="24"/>
        </w:rPr>
        <w:tab/>
      </w:r>
      <w:r>
        <w:rPr>
          <w:sz w:val="24"/>
        </w:rPr>
        <w:tab/>
      </w:r>
      <w:r w:rsidR="007A0BE6">
        <w:rPr>
          <w:sz w:val="24"/>
        </w:rPr>
        <w:t>_________</w:t>
      </w:r>
    </w:p>
    <w:p w:rsidR="007A0BE6" w:rsidRPr="007A0BE6" w:rsidRDefault="007A0BE6" w:rsidP="007A0BE6">
      <w:pPr>
        <w:jc w:val="both"/>
        <w:rPr>
          <w:i/>
          <w:sz w:val="24"/>
        </w:rPr>
      </w:pPr>
      <w:r w:rsidRPr="007A0BE6">
        <w:rPr>
          <w:i/>
          <w:sz w:val="24"/>
        </w:rPr>
        <w:t>oppure</w:t>
      </w:r>
    </w:p>
    <w:p w:rsidR="007A0BE6" w:rsidRDefault="007A0BE6" w:rsidP="007A0BE6">
      <w:pPr>
        <w:jc w:val="both"/>
        <w:rPr>
          <w:sz w:val="24"/>
        </w:rPr>
      </w:pPr>
      <w:r>
        <w:rPr>
          <w:sz w:val="24"/>
        </w:rPr>
        <w:t></w:t>
      </w:r>
      <w:r w:rsidRPr="003811E4">
        <w:rPr>
          <w:sz w:val="24"/>
        </w:rPr>
        <w:t xml:space="preserve"> Autorizzazione Ministeriale </w:t>
      </w:r>
      <w:r>
        <w:rPr>
          <w:sz w:val="24"/>
        </w:rPr>
        <w:t xml:space="preserve">provvisoria </w:t>
      </w:r>
      <w:r w:rsidRPr="003811E4">
        <w:rPr>
          <w:sz w:val="24"/>
        </w:rPr>
        <w:t xml:space="preserve">n. </w:t>
      </w:r>
      <w:r>
        <w:rPr>
          <w:sz w:val="24"/>
        </w:rPr>
        <w:tab/>
        <w:t>_________</w:t>
      </w:r>
    </w:p>
    <w:p w:rsidR="007A0BE6" w:rsidRDefault="007A0BE6" w:rsidP="00FA0BED">
      <w:pPr>
        <w:jc w:val="both"/>
        <w:rPr>
          <w:sz w:val="24"/>
        </w:rPr>
      </w:pPr>
    </w:p>
    <w:p w:rsidR="00FA0BED" w:rsidRPr="00FE079F" w:rsidRDefault="00FA0BED" w:rsidP="00FA0BED">
      <w:pPr>
        <w:jc w:val="both"/>
        <w:rPr>
          <w:sz w:val="24"/>
          <w:szCs w:val="24"/>
        </w:rPr>
      </w:pPr>
      <w:r>
        <w:rPr>
          <w:sz w:val="24"/>
        </w:rPr>
        <w:t xml:space="preserve">facendo riferimento all’invito ricevuto a partecipare alla procedura </w:t>
      </w:r>
      <w:r w:rsidRPr="007A66CE">
        <w:rPr>
          <w:sz w:val="24"/>
        </w:rPr>
        <w:t xml:space="preserve"> </w:t>
      </w:r>
      <w:r>
        <w:rPr>
          <w:sz w:val="24"/>
        </w:rPr>
        <w:t xml:space="preserve">in oggetto, </w:t>
      </w:r>
      <w:r w:rsidRPr="007A66CE">
        <w:rPr>
          <w:sz w:val="24"/>
        </w:rPr>
        <w:t>con assegnazione a</w:t>
      </w:r>
      <w:r>
        <w:rPr>
          <w:sz w:val="24"/>
        </w:rPr>
        <w:t xml:space="preserve">d </w:t>
      </w:r>
      <w:r w:rsidRPr="00C10A0B">
        <w:rPr>
          <w:sz w:val="24"/>
        </w:rPr>
        <w:t xml:space="preserve">unico lotto a favore </w:t>
      </w:r>
      <w:r>
        <w:rPr>
          <w:sz w:val="24"/>
        </w:rPr>
        <w:t xml:space="preserve">del </w:t>
      </w:r>
      <w:r w:rsidR="00E96CBA">
        <w:rPr>
          <w:sz w:val="24"/>
        </w:rPr>
        <w:t>“</w:t>
      </w:r>
      <w:r w:rsidRPr="00E96CBA">
        <w:rPr>
          <w:snapToGrid w:val="0"/>
          <w:sz w:val="24"/>
          <w:szCs w:val="24"/>
        </w:rPr>
        <w:t xml:space="preserve">minor prezzo </w:t>
      </w:r>
      <w:r w:rsidR="00AA3D85" w:rsidRPr="00E96CBA">
        <w:rPr>
          <w:snapToGrid w:val="0"/>
          <w:sz w:val="24"/>
          <w:szCs w:val="24"/>
        </w:rPr>
        <w:t xml:space="preserve">complessivo ed </w:t>
      </w:r>
      <w:r w:rsidRPr="00E96CBA">
        <w:rPr>
          <w:snapToGrid w:val="0"/>
          <w:sz w:val="24"/>
          <w:szCs w:val="24"/>
        </w:rPr>
        <w:t>omnicomprensivo</w:t>
      </w:r>
      <w:r w:rsidRPr="00FE079F">
        <w:rPr>
          <w:snapToGrid w:val="0"/>
          <w:sz w:val="24"/>
          <w:szCs w:val="24"/>
        </w:rPr>
        <w:t xml:space="preserve">” </w:t>
      </w:r>
      <w:r w:rsidRPr="007A0BE6">
        <w:rPr>
          <w:snapToGrid w:val="0"/>
          <w:sz w:val="24"/>
          <w:szCs w:val="24"/>
        </w:rPr>
        <w:t>(iva esclusa</w:t>
      </w:r>
      <w:r w:rsidR="00DB378A">
        <w:rPr>
          <w:snapToGrid w:val="0"/>
          <w:sz w:val="24"/>
          <w:szCs w:val="24"/>
        </w:rPr>
        <w:t>)</w:t>
      </w:r>
      <w:r w:rsidRPr="007A0BE6">
        <w:rPr>
          <w:snapToGrid w:val="0"/>
          <w:sz w:val="24"/>
          <w:szCs w:val="24"/>
        </w:rPr>
        <w:t xml:space="preserve"> obbligatoriamente   inferiore al valore posto a  base di </w:t>
      </w:r>
      <w:r w:rsidR="00EB3EBE" w:rsidRPr="007A0BE6">
        <w:rPr>
          <w:snapToGrid w:val="0"/>
          <w:sz w:val="24"/>
          <w:szCs w:val="24"/>
        </w:rPr>
        <w:t>gara</w:t>
      </w:r>
      <w:r w:rsidR="00E96CBA" w:rsidRPr="00E96CBA">
        <w:rPr>
          <w:snapToGrid w:val="0"/>
          <w:sz w:val="24"/>
          <w:szCs w:val="24"/>
        </w:rPr>
        <w:t xml:space="preserve"> </w:t>
      </w:r>
      <w:r w:rsidR="00E96CBA" w:rsidRPr="00DB378A">
        <w:rPr>
          <w:snapToGrid w:val="0"/>
          <w:sz w:val="24"/>
          <w:szCs w:val="24"/>
        </w:rPr>
        <w:t xml:space="preserve">di </w:t>
      </w:r>
      <w:r w:rsidR="00E96CBA" w:rsidRPr="00DB378A">
        <w:rPr>
          <w:sz w:val="24"/>
          <w:szCs w:val="24"/>
        </w:rPr>
        <w:t>€ 4.925.248,40</w:t>
      </w:r>
      <w:r w:rsidR="00E96CBA" w:rsidRPr="00DB378A">
        <w:rPr>
          <w:rFonts w:ascii="Arial" w:hAnsi="Arial" w:cs="Arial"/>
        </w:rPr>
        <w:t xml:space="preserve"> </w:t>
      </w:r>
      <w:r w:rsidR="00E96CBA" w:rsidRPr="00DB378A">
        <w:rPr>
          <w:sz w:val="24"/>
          <w:szCs w:val="24"/>
        </w:rPr>
        <w:t xml:space="preserve"> (</w:t>
      </w:r>
      <w:r w:rsidR="00E96CBA">
        <w:rPr>
          <w:sz w:val="24"/>
          <w:szCs w:val="24"/>
        </w:rPr>
        <w:t>oltre iva</w:t>
      </w:r>
      <w:r w:rsidR="00E96CBA" w:rsidRPr="007A0BE6">
        <w:rPr>
          <w:sz w:val="24"/>
          <w:szCs w:val="24"/>
        </w:rPr>
        <w:t>)</w:t>
      </w:r>
      <w:r w:rsidR="00EB3EBE" w:rsidRPr="007A0BE6">
        <w:rPr>
          <w:snapToGrid w:val="0"/>
          <w:sz w:val="24"/>
          <w:szCs w:val="24"/>
        </w:rPr>
        <w:t>.</w:t>
      </w:r>
    </w:p>
    <w:p w:rsidR="00815C6B" w:rsidRDefault="00815C6B" w:rsidP="00FA0BED">
      <w:pPr>
        <w:pStyle w:val="Titolo1"/>
      </w:pPr>
    </w:p>
    <w:p w:rsidR="00FA0BED" w:rsidRDefault="00FA0BED" w:rsidP="00FA0BED">
      <w:pPr>
        <w:pStyle w:val="Titolo1"/>
      </w:pPr>
      <w:r w:rsidRPr="009D5E85">
        <w:t>DICHIARA</w:t>
      </w:r>
    </w:p>
    <w:p w:rsidR="00815C6B" w:rsidRPr="00815C6B" w:rsidRDefault="00815C6B" w:rsidP="00815C6B"/>
    <w:p w:rsidR="00FA0BED" w:rsidRDefault="00FA0BED" w:rsidP="00FA0BED">
      <w:pPr>
        <w:ind w:left="360" w:hanging="360"/>
        <w:jc w:val="both"/>
        <w:rPr>
          <w:sz w:val="24"/>
        </w:rPr>
      </w:pPr>
      <w:r>
        <w:rPr>
          <w:sz w:val="24"/>
        </w:rPr>
        <w:t xml:space="preserve">a) di accettare senza riserve tutte le condizioni contenute nel </w:t>
      </w:r>
      <w:r w:rsidR="00EB3EBE">
        <w:rPr>
          <w:sz w:val="24"/>
        </w:rPr>
        <w:t xml:space="preserve">Bando, nel </w:t>
      </w:r>
      <w:r>
        <w:rPr>
          <w:sz w:val="24"/>
        </w:rPr>
        <w:t xml:space="preserve">Capitolato d’Oneri / Disciplinare </w:t>
      </w:r>
      <w:r w:rsidR="00EB3EBE">
        <w:rPr>
          <w:sz w:val="24"/>
        </w:rPr>
        <w:t xml:space="preserve">di Gara </w:t>
      </w:r>
      <w:r>
        <w:rPr>
          <w:sz w:val="24"/>
        </w:rPr>
        <w:t>e nella lettera d’invito;</w:t>
      </w:r>
    </w:p>
    <w:p w:rsidR="00FA0BED" w:rsidRDefault="00FA0BED" w:rsidP="00FA0BED">
      <w:pPr>
        <w:widowControl w:val="0"/>
        <w:ind w:left="360" w:hanging="360"/>
        <w:jc w:val="both"/>
        <w:rPr>
          <w:b/>
          <w:snapToGrid w:val="0"/>
          <w:sz w:val="24"/>
          <w:szCs w:val="24"/>
          <w:u w:val="single"/>
        </w:rPr>
      </w:pPr>
      <w:r>
        <w:rPr>
          <w:sz w:val="24"/>
        </w:rPr>
        <w:t>b)</w:t>
      </w:r>
      <w:r>
        <w:t xml:space="preserve"> </w:t>
      </w:r>
      <w:r>
        <w:rPr>
          <w:sz w:val="24"/>
          <w:szCs w:val="24"/>
        </w:rPr>
        <w:t>d</w:t>
      </w:r>
      <w:r w:rsidRPr="001250F9">
        <w:rPr>
          <w:sz w:val="24"/>
          <w:szCs w:val="24"/>
        </w:rPr>
        <w:t>i essere disposto a eseguire il Servizio</w:t>
      </w:r>
      <w:r>
        <w:rPr>
          <w:sz w:val="24"/>
          <w:szCs w:val="24"/>
        </w:rPr>
        <w:t xml:space="preserve"> in oggetto relativamente all’avvio delle figure professionali di </w:t>
      </w:r>
      <w:r w:rsidR="00EB3EBE">
        <w:rPr>
          <w:sz w:val="24"/>
          <w:szCs w:val="24"/>
        </w:rPr>
        <w:t xml:space="preserve">seguito elencate, </w:t>
      </w:r>
      <w:r w:rsidRPr="001250F9">
        <w:rPr>
          <w:sz w:val="24"/>
          <w:szCs w:val="24"/>
        </w:rPr>
        <w:t xml:space="preserve">nel pieno rispetto di quanto </w:t>
      </w:r>
      <w:r w:rsidR="007A0BE6">
        <w:rPr>
          <w:sz w:val="24"/>
          <w:szCs w:val="24"/>
        </w:rPr>
        <w:t xml:space="preserve">disposto </w:t>
      </w:r>
      <w:r w:rsidR="0065761B">
        <w:rPr>
          <w:sz w:val="24"/>
          <w:szCs w:val="24"/>
        </w:rPr>
        <w:t xml:space="preserve">dai </w:t>
      </w:r>
      <w:r w:rsidR="007A0BE6">
        <w:rPr>
          <w:sz w:val="24"/>
          <w:szCs w:val="24"/>
        </w:rPr>
        <w:t xml:space="preserve"> documenti di gara e ver</w:t>
      </w:r>
      <w:r w:rsidRPr="001250F9">
        <w:rPr>
          <w:sz w:val="24"/>
          <w:szCs w:val="24"/>
        </w:rPr>
        <w:t>so la  seguente</w:t>
      </w:r>
      <w:r>
        <w:rPr>
          <w:sz w:val="24"/>
          <w:szCs w:val="24"/>
        </w:rPr>
        <w:t xml:space="preserve"> </w:t>
      </w:r>
      <w:r w:rsidRPr="00B307AE">
        <w:rPr>
          <w:b/>
          <w:sz w:val="24"/>
          <w:szCs w:val="24"/>
          <w:u w:val="single"/>
        </w:rPr>
        <w:t>offerta economica</w:t>
      </w:r>
      <w:r>
        <w:rPr>
          <w:sz w:val="24"/>
          <w:szCs w:val="24"/>
        </w:rPr>
        <w:t xml:space="preserve"> esplicitata come </w:t>
      </w:r>
      <w:r w:rsidRPr="001250F9">
        <w:rPr>
          <w:sz w:val="24"/>
          <w:szCs w:val="24"/>
        </w:rPr>
        <w:t xml:space="preserve"> </w:t>
      </w:r>
      <w:r w:rsidRPr="00DC6234">
        <w:rPr>
          <w:sz w:val="24"/>
          <w:szCs w:val="24"/>
        </w:rPr>
        <w:t>“</w:t>
      </w:r>
      <w:r w:rsidRPr="00DC6234">
        <w:rPr>
          <w:b/>
          <w:sz w:val="24"/>
          <w:szCs w:val="24"/>
          <w:u w:val="single"/>
        </w:rPr>
        <w:t>P</w:t>
      </w:r>
      <w:r w:rsidR="00B307AE">
        <w:rPr>
          <w:b/>
          <w:sz w:val="24"/>
          <w:szCs w:val="24"/>
          <w:u w:val="single"/>
        </w:rPr>
        <w:t>rezzo complessivo ed omnicomprensivo</w:t>
      </w:r>
      <w:r w:rsidRPr="00B307AE">
        <w:rPr>
          <w:b/>
          <w:snapToGrid w:val="0"/>
          <w:sz w:val="24"/>
          <w:szCs w:val="24"/>
        </w:rPr>
        <w:t>”</w:t>
      </w:r>
      <w:r w:rsidRPr="00815C6B">
        <w:rPr>
          <w:snapToGrid w:val="0"/>
          <w:sz w:val="24"/>
          <w:szCs w:val="24"/>
        </w:rPr>
        <w:t xml:space="preserve"> (c</w:t>
      </w:r>
      <w:r w:rsidR="00815C6B" w:rsidRPr="00815C6B">
        <w:rPr>
          <w:snapToGrid w:val="0"/>
          <w:sz w:val="24"/>
          <w:szCs w:val="24"/>
        </w:rPr>
        <w:t>ome declinato in Capitolato d’Oneri/Disciplinare di Procedura)</w:t>
      </w:r>
      <w:r w:rsidR="00815C6B">
        <w:rPr>
          <w:snapToGrid w:val="0"/>
          <w:sz w:val="24"/>
          <w:szCs w:val="24"/>
        </w:rPr>
        <w:t xml:space="preserve"> </w:t>
      </w:r>
      <w:r w:rsidR="00E96CBA">
        <w:rPr>
          <w:snapToGrid w:val="0"/>
          <w:sz w:val="24"/>
          <w:szCs w:val="24"/>
        </w:rPr>
        <w:t xml:space="preserve">oltre iva, </w:t>
      </w:r>
      <w:r w:rsidR="00815C6B">
        <w:rPr>
          <w:snapToGrid w:val="0"/>
          <w:sz w:val="24"/>
          <w:szCs w:val="24"/>
        </w:rPr>
        <w:t>pari a</w:t>
      </w:r>
      <w:r w:rsidRPr="00815C6B">
        <w:rPr>
          <w:snapToGrid w:val="0"/>
          <w:sz w:val="24"/>
          <w:szCs w:val="24"/>
        </w:rPr>
        <w:t>:</w:t>
      </w:r>
      <w:r w:rsidRPr="002D53A1">
        <w:rPr>
          <w:b/>
          <w:snapToGrid w:val="0"/>
          <w:sz w:val="24"/>
          <w:szCs w:val="24"/>
          <w:u w:val="single"/>
        </w:rPr>
        <w:t xml:space="preserve"> </w:t>
      </w:r>
    </w:p>
    <w:p w:rsidR="00FA0BED" w:rsidRPr="002D53A1" w:rsidRDefault="00FA0BED" w:rsidP="00FA0BED">
      <w:pPr>
        <w:widowControl w:val="0"/>
        <w:jc w:val="both"/>
        <w:rPr>
          <w:snapToGrid w:val="0"/>
          <w:sz w:val="24"/>
          <w:szCs w:val="24"/>
        </w:rPr>
      </w:pPr>
    </w:p>
    <w:p w:rsidR="00FA0BED" w:rsidRPr="00E4500C" w:rsidRDefault="00FA0BED" w:rsidP="00FA0BED">
      <w:pPr>
        <w:widowControl w:val="0"/>
        <w:jc w:val="both"/>
        <w:rPr>
          <w:b/>
          <w:snapToGrid w:val="0"/>
          <w:sz w:val="24"/>
          <w:szCs w:val="24"/>
        </w:rPr>
      </w:pPr>
      <w:r w:rsidRPr="00E4500C">
        <w:rPr>
          <w:b/>
          <w:snapToGrid w:val="0"/>
          <w:sz w:val="24"/>
          <w:szCs w:val="24"/>
        </w:rPr>
        <w:t xml:space="preserve">     </w:t>
      </w:r>
      <w:r>
        <w:rPr>
          <w:b/>
          <w:snapToGrid w:val="0"/>
          <w:sz w:val="24"/>
          <w:szCs w:val="24"/>
        </w:rPr>
        <w:t xml:space="preserve">- </w:t>
      </w:r>
      <w:r w:rsidRPr="007A0BE6">
        <w:rPr>
          <w:snapToGrid w:val="0"/>
          <w:sz w:val="24"/>
          <w:szCs w:val="24"/>
        </w:rPr>
        <w:t xml:space="preserve">(importo iva esclusa in </w:t>
      </w:r>
      <w:r w:rsidRPr="007A0BE6">
        <w:rPr>
          <w:b/>
          <w:snapToGrid w:val="0"/>
          <w:sz w:val="24"/>
          <w:szCs w:val="24"/>
        </w:rPr>
        <w:t>cifre</w:t>
      </w:r>
      <w:r w:rsidRPr="007A0BE6">
        <w:rPr>
          <w:snapToGrid w:val="0"/>
          <w:sz w:val="24"/>
          <w:szCs w:val="24"/>
        </w:rPr>
        <w:t>)</w:t>
      </w:r>
      <w:r w:rsidRPr="00E4500C">
        <w:rPr>
          <w:b/>
          <w:snapToGrid w:val="0"/>
          <w:sz w:val="24"/>
          <w:szCs w:val="24"/>
        </w:rPr>
        <w:t xml:space="preserve"> </w:t>
      </w:r>
      <w:r>
        <w:rPr>
          <w:b/>
          <w:snapToGrid w:val="0"/>
          <w:sz w:val="24"/>
          <w:szCs w:val="24"/>
        </w:rPr>
        <w:t xml:space="preserve">  </w:t>
      </w:r>
      <w:r>
        <w:rPr>
          <w:b/>
          <w:snapToGrid w:val="0"/>
          <w:sz w:val="24"/>
          <w:szCs w:val="24"/>
        </w:rPr>
        <w:tab/>
        <w:t xml:space="preserve"> </w:t>
      </w:r>
      <w:r w:rsidRPr="00E4500C">
        <w:rPr>
          <w:b/>
          <w:snapToGrid w:val="0"/>
          <w:sz w:val="24"/>
          <w:szCs w:val="24"/>
        </w:rPr>
        <w:t>€____________________</w:t>
      </w:r>
      <w:r>
        <w:rPr>
          <w:b/>
          <w:snapToGrid w:val="0"/>
          <w:sz w:val="24"/>
          <w:szCs w:val="24"/>
        </w:rPr>
        <w:t>____________________________</w:t>
      </w:r>
      <w:r w:rsidRPr="00E4500C">
        <w:rPr>
          <w:b/>
          <w:snapToGrid w:val="0"/>
          <w:sz w:val="24"/>
          <w:szCs w:val="24"/>
        </w:rPr>
        <w:t>;</w:t>
      </w:r>
    </w:p>
    <w:p w:rsidR="00FA0BED" w:rsidRPr="00E4500C" w:rsidRDefault="00FA0BED" w:rsidP="00FA0BED">
      <w:pPr>
        <w:widowControl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- </w:t>
      </w:r>
      <w:r w:rsidRPr="007A0BE6">
        <w:rPr>
          <w:snapToGrid w:val="0"/>
          <w:sz w:val="24"/>
          <w:szCs w:val="24"/>
        </w:rPr>
        <w:t xml:space="preserve">(importo iva esclusa in </w:t>
      </w:r>
      <w:r w:rsidRPr="007A0BE6">
        <w:rPr>
          <w:b/>
          <w:snapToGrid w:val="0"/>
          <w:sz w:val="24"/>
          <w:szCs w:val="24"/>
        </w:rPr>
        <w:t>lettere</w:t>
      </w:r>
      <w:r w:rsidRPr="007A0BE6">
        <w:rPr>
          <w:snapToGrid w:val="0"/>
          <w:sz w:val="24"/>
          <w:szCs w:val="24"/>
        </w:rPr>
        <w:t>)</w:t>
      </w:r>
      <w:r>
        <w:rPr>
          <w:b/>
          <w:snapToGrid w:val="0"/>
          <w:sz w:val="24"/>
          <w:szCs w:val="24"/>
        </w:rPr>
        <w:t xml:space="preserve"> </w:t>
      </w:r>
      <w:r w:rsidR="007A0BE6">
        <w:rPr>
          <w:b/>
          <w:snapToGrid w:val="0"/>
          <w:sz w:val="24"/>
          <w:szCs w:val="24"/>
        </w:rPr>
        <w:tab/>
        <w:t xml:space="preserve"> </w:t>
      </w:r>
      <w:r w:rsidRPr="00E4500C">
        <w:rPr>
          <w:b/>
          <w:snapToGrid w:val="0"/>
          <w:sz w:val="24"/>
          <w:szCs w:val="24"/>
        </w:rPr>
        <w:t>€ __________________________________________</w:t>
      </w:r>
      <w:r>
        <w:rPr>
          <w:b/>
          <w:snapToGrid w:val="0"/>
          <w:sz w:val="24"/>
          <w:szCs w:val="24"/>
        </w:rPr>
        <w:t>______</w:t>
      </w:r>
      <w:r w:rsidRPr="00E4500C">
        <w:rPr>
          <w:b/>
          <w:snapToGrid w:val="0"/>
          <w:sz w:val="24"/>
          <w:szCs w:val="24"/>
        </w:rPr>
        <w:t>;</w:t>
      </w:r>
    </w:p>
    <w:p w:rsidR="00FA0BED" w:rsidRDefault="00FA0BED" w:rsidP="00FA0BED">
      <w:pPr>
        <w:jc w:val="both"/>
        <w:rPr>
          <w:b/>
        </w:rPr>
      </w:pPr>
    </w:p>
    <w:p w:rsidR="00FA0BED" w:rsidRDefault="00FA0BED" w:rsidP="00FA0BED">
      <w:pPr>
        <w:jc w:val="both"/>
        <w:rPr>
          <w:b/>
          <w:sz w:val="24"/>
          <w:szCs w:val="24"/>
        </w:rPr>
      </w:pPr>
    </w:p>
    <w:p w:rsidR="00FA0BED" w:rsidRDefault="00FA0BED" w:rsidP="00FA0BED">
      <w:pPr>
        <w:jc w:val="both"/>
        <w:rPr>
          <w:b/>
          <w:sz w:val="24"/>
          <w:szCs w:val="24"/>
        </w:rPr>
      </w:pPr>
    </w:p>
    <w:p w:rsidR="00FA0BED" w:rsidRDefault="00FA0BED" w:rsidP="00FA0BED">
      <w:pPr>
        <w:jc w:val="both"/>
        <w:rPr>
          <w:b/>
          <w:sz w:val="24"/>
          <w:szCs w:val="24"/>
        </w:rPr>
      </w:pPr>
    </w:p>
    <w:p w:rsidR="00EB3EBE" w:rsidRDefault="00EB3EBE" w:rsidP="00FA0BED">
      <w:pPr>
        <w:jc w:val="both"/>
        <w:rPr>
          <w:b/>
          <w:sz w:val="24"/>
          <w:szCs w:val="24"/>
        </w:rPr>
      </w:pPr>
    </w:p>
    <w:p w:rsidR="00EB3EBE" w:rsidRDefault="00EB3EBE" w:rsidP="00FA0BED">
      <w:pPr>
        <w:jc w:val="both"/>
        <w:rPr>
          <w:b/>
          <w:sz w:val="24"/>
          <w:szCs w:val="24"/>
        </w:rPr>
      </w:pPr>
    </w:p>
    <w:p w:rsidR="00EB3EBE" w:rsidRDefault="00EB3EBE" w:rsidP="00FA0BED">
      <w:pPr>
        <w:jc w:val="both"/>
        <w:rPr>
          <w:b/>
          <w:sz w:val="24"/>
          <w:szCs w:val="24"/>
        </w:rPr>
      </w:pPr>
    </w:p>
    <w:p w:rsidR="00FA0BED" w:rsidRDefault="00FA0BED" w:rsidP="00FA0BED">
      <w:pPr>
        <w:jc w:val="both"/>
        <w:rPr>
          <w:sz w:val="24"/>
          <w:szCs w:val="24"/>
        </w:rPr>
      </w:pPr>
      <w:r w:rsidRPr="00E4500C">
        <w:rPr>
          <w:sz w:val="24"/>
          <w:szCs w:val="24"/>
        </w:rPr>
        <w:lastRenderedPageBreak/>
        <w:t xml:space="preserve">Prezzo complessivo </w:t>
      </w:r>
      <w:r w:rsidR="00DB378A" w:rsidRPr="00DB378A">
        <w:rPr>
          <w:sz w:val="24"/>
          <w:szCs w:val="24"/>
        </w:rPr>
        <w:t>(</w:t>
      </w:r>
      <w:r w:rsidR="00EA3964">
        <w:rPr>
          <w:sz w:val="24"/>
          <w:szCs w:val="24"/>
        </w:rPr>
        <w:t xml:space="preserve">oltre </w:t>
      </w:r>
      <w:r w:rsidRPr="00DB378A">
        <w:rPr>
          <w:sz w:val="24"/>
          <w:szCs w:val="24"/>
        </w:rPr>
        <w:t>iva</w:t>
      </w:r>
      <w:r w:rsidR="00DB378A" w:rsidRPr="00DB378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E4500C">
        <w:rPr>
          <w:sz w:val="24"/>
          <w:szCs w:val="24"/>
        </w:rPr>
        <w:t xml:space="preserve">analiticamente esplicitato </w:t>
      </w:r>
      <w:r w:rsidR="00CB0E36">
        <w:rPr>
          <w:sz w:val="24"/>
          <w:szCs w:val="24"/>
        </w:rPr>
        <w:t xml:space="preserve">nelle tariffe di seguito elencate, </w:t>
      </w:r>
      <w:r w:rsidR="00CB0E36" w:rsidRPr="00DB378A">
        <w:rPr>
          <w:b/>
          <w:sz w:val="24"/>
          <w:szCs w:val="24"/>
          <w:u w:val="single"/>
        </w:rPr>
        <w:t>tutte inferiori alla rispettiva base di ga</w:t>
      </w:r>
      <w:r w:rsidR="0096743B" w:rsidRPr="00DB378A">
        <w:rPr>
          <w:b/>
          <w:sz w:val="24"/>
          <w:szCs w:val="24"/>
          <w:u w:val="single"/>
        </w:rPr>
        <w:t>r</w:t>
      </w:r>
      <w:r w:rsidR="00CB0E36" w:rsidRPr="00DB378A">
        <w:rPr>
          <w:b/>
          <w:sz w:val="24"/>
          <w:szCs w:val="24"/>
          <w:u w:val="single"/>
        </w:rPr>
        <w:t>a</w:t>
      </w:r>
      <w:r w:rsidRPr="00DB378A">
        <w:rPr>
          <w:sz w:val="24"/>
          <w:szCs w:val="24"/>
        </w:rPr>
        <w:t>:</w:t>
      </w:r>
    </w:p>
    <w:p w:rsidR="00C86277" w:rsidRDefault="00C86277" w:rsidP="00FA0BED">
      <w:pPr>
        <w:jc w:val="both"/>
        <w:rPr>
          <w:sz w:val="24"/>
          <w:szCs w:val="24"/>
        </w:rPr>
      </w:pPr>
    </w:p>
    <w:tbl>
      <w:tblPr>
        <w:tblW w:w="763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50"/>
        <w:gridCol w:w="960"/>
        <w:gridCol w:w="1180"/>
        <w:gridCol w:w="1404"/>
        <w:gridCol w:w="1236"/>
      </w:tblGrid>
      <w:tr w:rsidR="00DB05CA" w:rsidRPr="00DB05CA" w:rsidTr="003B663A">
        <w:trPr>
          <w:trHeight w:val="6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CA" w:rsidRPr="00DB05CA" w:rsidRDefault="00DB05CA" w:rsidP="00DB05CA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Profilo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CA" w:rsidRPr="00EB3EBE" w:rsidRDefault="00DB05CA" w:rsidP="003B663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B3EBE">
              <w:rPr>
                <w:rFonts w:ascii="Calibri" w:hAnsi="Calibri"/>
                <w:color w:val="000000"/>
                <w:sz w:val="16"/>
                <w:szCs w:val="16"/>
              </w:rPr>
              <w:t>Quant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itativo orario nei 24 mesi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5CA" w:rsidRPr="00DB378A" w:rsidRDefault="00DB05CA" w:rsidP="003B663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B378A">
              <w:rPr>
                <w:rFonts w:ascii="Calibri" w:hAnsi="Calibri"/>
                <w:sz w:val="16"/>
                <w:szCs w:val="16"/>
              </w:rPr>
              <w:t>Impo</w:t>
            </w:r>
            <w:r w:rsidR="00B635EE" w:rsidRPr="00DB378A">
              <w:rPr>
                <w:rFonts w:ascii="Calibri" w:hAnsi="Calibri"/>
                <w:sz w:val="16"/>
                <w:szCs w:val="16"/>
              </w:rPr>
              <w:t>r</w:t>
            </w:r>
            <w:r w:rsidRPr="00DB378A">
              <w:rPr>
                <w:rFonts w:ascii="Calibri" w:hAnsi="Calibri"/>
                <w:sz w:val="16"/>
                <w:szCs w:val="16"/>
              </w:rPr>
              <w:t>to base oltre iva</w:t>
            </w:r>
            <w:r w:rsidR="00F4025F" w:rsidRPr="00DB378A">
              <w:rPr>
                <w:rFonts w:ascii="Calibri" w:hAnsi="Calibri"/>
                <w:sz w:val="16"/>
                <w:szCs w:val="16"/>
              </w:rPr>
              <w:t xml:space="preserve"> su margine orario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5CA" w:rsidRDefault="003B663A" w:rsidP="003B663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Tariffa </w:t>
            </w:r>
            <w:r w:rsidR="00DB05CA" w:rsidRPr="00DB378A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oraria</w:t>
            </w:r>
            <w:r w:rsidR="00DB05CA" w:rsidRPr="00DB378A">
              <w:rPr>
                <w:rFonts w:ascii="Calibri" w:hAnsi="Calibri"/>
                <w:color w:val="000000"/>
                <w:sz w:val="16"/>
                <w:szCs w:val="16"/>
              </w:rPr>
              <w:t xml:space="preserve">      oltre iva</w:t>
            </w:r>
            <w:r w:rsidR="00F4025F" w:rsidRPr="00DB378A">
              <w:rPr>
                <w:rFonts w:ascii="Calibri" w:hAnsi="Calibri"/>
                <w:color w:val="000000"/>
                <w:sz w:val="16"/>
                <w:szCs w:val="16"/>
              </w:rPr>
              <w:t xml:space="preserve"> su margine orario</w:t>
            </w:r>
          </w:p>
          <w:p w:rsidR="003B663A" w:rsidRDefault="003B663A" w:rsidP="003B663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(max due decimali)</w:t>
            </w:r>
          </w:p>
          <w:p w:rsidR="003B663A" w:rsidRPr="00DB378A" w:rsidRDefault="003B663A" w:rsidP="003B663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5CA" w:rsidRDefault="00DB05CA" w:rsidP="003B663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378A">
              <w:rPr>
                <w:rFonts w:ascii="Calibri" w:hAnsi="Calibri"/>
                <w:color w:val="000000"/>
                <w:sz w:val="16"/>
                <w:szCs w:val="16"/>
              </w:rPr>
              <w:t xml:space="preserve">Totale </w:t>
            </w:r>
            <w:r w:rsidR="00B635EE" w:rsidRPr="00DB378A">
              <w:rPr>
                <w:rFonts w:ascii="Calibri" w:hAnsi="Calibri"/>
                <w:color w:val="000000"/>
                <w:sz w:val="16"/>
                <w:szCs w:val="16"/>
              </w:rPr>
              <w:t xml:space="preserve">offerto </w:t>
            </w:r>
            <w:r w:rsidRPr="00DB378A">
              <w:rPr>
                <w:rFonts w:ascii="Calibri" w:hAnsi="Calibri"/>
                <w:color w:val="000000"/>
                <w:sz w:val="16"/>
                <w:szCs w:val="16"/>
              </w:rPr>
              <w:t xml:space="preserve">    </w:t>
            </w:r>
            <w:r w:rsidR="00F4025F" w:rsidRPr="00DB378A">
              <w:rPr>
                <w:rFonts w:ascii="Calibri" w:hAnsi="Calibri"/>
                <w:color w:val="000000"/>
                <w:sz w:val="16"/>
                <w:szCs w:val="16"/>
              </w:rPr>
              <w:t xml:space="preserve">           </w:t>
            </w:r>
            <w:r w:rsidRPr="00DB378A">
              <w:rPr>
                <w:rFonts w:ascii="Calibri" w:hAnsi="Calibri"/>
                <w:color w:val="000000"/>
                <w:sz w:val="16"/>
                <w:szCs w:val="16"/>
              </w:rPr>
              <w:t xml:space="preserve"> oltre iva</w:t>
            </w:r>
            <w:r w:rsidR="00F4025F" w:rsidRPr="00DB378A">
              <w:rPr>
                <w:rFonts w:ascii="Calibri" w:hAnsi="Calibri"/>
                <w:color w:val="000000"/>
                <w:sz w:val="16"/>
                <w:szCs w:val="16"/>
              </w:rPr>
              <w:t xml:space="preserve"> su margine orario</w:t>
            </w:r>
          </w:p>
          <w:p w:rsidR="003B663A" w:rsidRPr="00DB378A" w:rsidRDefault="003B663A" w:rsidP="003B663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(max 2 decimali)</w:t>
            </w:r>
          </w:p>
        </w:tc>
      </w:tr>
      <w:tr w:rsidR="00DB05CA" w:rsidRPr="00DB05CA" w:rsidTr="003B663A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CA" w:rsidRPr="00DB05CA" w:rsidRDefault="00B673E0" w:rsidP="00B673E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</w:t>
            </w:r>
            <w:r w:rsidRPr="000957D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) </w:t>
            </w:r>
            <w:r w:rsidR="00DB05CA" w:rsidRPr="000957D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</w:t>
            </w:r>
            <w:r w:rsidRPr="000957D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ddetto Assistenza di Base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CA" w:rsidRPr="00DB05CA" w:rsidRDefault="00DB05CA" w:rsidP="00DB05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5CA" w:rsidRPr="00DB05CA" w:rsidRDefault="00DB05CA" w:rsidP="00DB05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B05C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5CA" w:rsidRPr="00DB05CA" w:rsidRDefault="00DB05CA" w:rsidP="00DB05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B05C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5CA" w:rsidRPr="00DB05CA" w:rsidRDefault="00DB05CA" w:rsidP="00DB05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DB05CA" w:rsidRPr="00DB05CA" w:rsidTr="003B663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CA" w:rsidRPr="00DB05CA" w:rsidRDefault="00DB05CA" w:rsidP="007E4D9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 xml:space="preserve">h. </w:t>
            </w:r>
            <w:r w:rsidR="007E4D9C">
              <w:rPr>
                <w:rFonts w:ascii="Calibri" w:hAnsi="Calibri"/>
                <w:color w:val="000000"/>
                <w:sz w:val="16"/>
                <w:szCs w:val="16"/>
              </w:rPr>
              <w:t xml:space="preserve">con  indennità turno </w:t>
            </w: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diurn</w:t>
            </w:r>
            <w:r w:rsidR="007E4D9C">
              <w:rPr>
                <w:rFonts w:ascii="Calibri" w:hAnsi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CA" w:rsidRPr="00DB05CA" w:rsidRDefault="00DB05CA" w:rsidP="00DB05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27.760,0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CA" w:rsidRPr="00DB05CA" w:rsidRDefault="00DB05CA" w:rsidP="00DB05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€ 18,76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CA" w:rsidRPr="00DB05CA" w:rsidRDefault="00DB05CA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CA" w:rsidRPr="00DB05CA" w:rsidRDefault="00DB05CA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€</w:t>
            </w:r>
          </w:p>
        </w:tc>
      </w:tr>
      <w:tr w:rsidR="00DB05CA" w:rsidRPr="00DB05CA" w:rsidTr="003B663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CA" w:rsidRPr="00DB05CA" w:rsidRDefault="00DB05CA" w:rsidP="007E4D9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 xml:space="preserve">h. </w:t>
            </w:r>
            <w:r w:rsidR="007E4D9C">
              <w:rPr>
                <w:rFonts w:ascii="Calibri" w:hAnsi="Calibri"/>
                <w:color w:val="000000"/>
                <w:sz w:val="16"/>
                <w:szCs w:val="16"/>
              </w:rPr>
              <w:t xml:space="preserve">con indennità turno </w:t>
            </w: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notturn</w:t>
            </w:r>
            <w:r w:rsidR="007E4D9C">
              <w:rPr>
                <w:rFonts w:ascii="Calibri" w:hAnsi="Calibri"/>
                <w:color w:val="000000"/>
                <w:sz w:val="16"/>
                <w:szCs w:val="16"/>
              </w:rPr>
              <w:t>o</w:t>
            </w:r>
            <w:r w:rsidR="00C81DB6">
              <w:rPr>
                <w:rFonts w:ascii="Calibri" w:hAnsi="Calibri"/>
                <w:color w:val="000000"/>
                <w:sz w:val="16"/>
                <w:szCs w:val="16"/>
              </w:rPr>
              <w:t xml:space="preserve"> o </w:t>
            </w: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festiv</w:t>
            </w:r>
            <w:r w:rsidR="007E4D9C">
              <w:rPr>
                <w:rFonts w:ascii="Calibri" w:hAnsi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CA" w:rsidRPr="00DB05CA" w:rsidRDefault="00DB05CA" w:rsidP="00DB05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9.640,0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CA" w:rsidRPr="00DB05CA" w:rsidRDefault="00DB05CA" w:rsidP="00DB05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€ 21,62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CA" w:rsidRPr="00DB05CA" w:rsidRDefault="00DB05CA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CA" w:rsidRPr="00DB05CA" w:rsidRDefault="00DB05CA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€</w:t>
            </w:r>
          </w:p>
        </w:tc>
      </w:tr>
      <w:tr w:rsidR="00DB05CA" w:rsidRPr="00DB05CA" w:rsidTr="003B663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CA" w:rsidRPr="00DB05CA" w:rsidRDefault="00DB05CA" w:rsidP="007E4D9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 xml:space="preserve">h. </w:t>
            </w:r>
            <w:r w:rsidR="007E4D9C">
              <w:rPr>
                <w:rFonts w:ascii="Calibri" w:hAnsi="Calibri"/>
                <w:color w:val="000000"/>
                <w:sz w:val="16"/>
                <w:szCs w:val="16"/>
              </w:rPr>
              <w:t xml:space="preserve">con indennità turno </w:t>
            </w: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nott</w:t>
            </w:r>
            <w:r w:rsidR="00C81DB6">
              <w:rPr>
                <w:rFonts w:ascii="Calibri" w:hAnsi="Calibri"/>
                <w:color w:val="000000"/>
                <w:sz w:val="16"/>
                <w:szCs w:val="16"/>
              </w:rPr>
              <w:t>urn</w:t>
            </w:r>
            <w:r w:rsidR="007E4D9C">
              <w:rPr>
                <w:rFonts w:ascii="Calibri" w:hAnsi="Calibri"/>
                <w:color w:val="000000"/>
                <w:sz w:val="16"/>
                <w:szCs w:val="16"/>
              </w:rPr>
              <w:t>o</w:t>
            </w:r>
            <w:r w:rsidR="00C81DB6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 xml:space="preserve"> e fest</w:t>
            </w:r>
            <w:r w:rsidR="00C81DB6">
              <w:rPr>
                <w:rFonts w:ascii="Calibri" w:hAnsi="Calibri"/>
                <w:color w:val="000000"/>
                <w:sz w:val="16"/>
                <w:szCs w:val="16"/>
              </w:rPr>
              <w:t>iv</w:t>
            </w:r>
            <w:r w:rsidR="007E4D9C">
              <w:rPr>
                <w:rFonts w:ascii="Calibri" w:hAnsi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CA" w:rsidRPr="00DB05CA" w:rsidRDefault="00DB05CA" w:rsidP="00DB05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1.150,0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CA" w:rsidRPr="00DB05CA" w:rsidRDefault="00DB05CA" w:rsidP="00DB05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€ 24,48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CA" w:rsidRPr="00DB05CA" w:rsidRDefault="00DB05CA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CA" w:rsidRPr="00DB05CA" w:rsidRDefault="00DB05CA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€</w:t>
            </w:r>
          </w:p>
        </w:tc>
      </w:tr>
      <w:tr w:rsidR="00DB05CA" w:rsidRPr="00DB05CA" w:rsidTr="003B663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CA" w:rsidRPr="00DB05CA" w:rsidRDefault="00DB05CA" w:rsidP="00DB05CA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Tot.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CA" w:rsidRPr="00DB05CA" w:rsidRDefault="00DB05CA" w:rsidP="00DB05CA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38.550,00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5CA" w:rsidRPr="00DB05CA" w:rsidRDefault="00DB05CA" w:rsidP="00DB05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B05C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5CA" w:rsidRPr="00DB05CA" w:rsidRDefault="00DB05CA" w:rsidP="00DB05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B05C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CA" w:rsidRPr="00DB05CA" w:rsidRDefault="00DB05CA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DB05CA" w:rsidRPr="00DB05CA" w:rsidTr="003B663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CA" w:rsidRPr="000957DD" w:rsidRDefault="00B673E0" w:rsidP="00B673E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957D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b) </w:t>
            </w:r>
            <w:r w:rsidR="00DB05CA" w:rsidRPr="000957D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</w:t>
            </w:r>
            <w:r w:rsidRPr="000957D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peratore Socio Sanitario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CA" w:rsidRPr="00DB05CA" w:rsidRDefault="00DB05CA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CA" w:rsidRPr="00DB05CA" w:rsidRDefault="00DB05CA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CA" w:rsidRPr="00DB05CA" w:rsidRDefault="00DB05CA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5CA" w:rsidRPr="00DB05CA" w:rsidRDefault="00DB05CA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E4D9C" w:rsidRPr="00DB05CA" w:rsidTr="003B663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9C" w:rsidRPr="00DB05CA" w:rsidRDefault="007E4D9C" w:rsidP="007E4D9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 xml:space="preserve">h.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con  indennità turno </w:t>
            </w: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diurn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9C" w:rsidRPr="00DB05CA" w:rsidRDefault="007E4D9C" w:rsidP="00DB05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111.060,00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9C" w:rsidRPr="00DB05CA" w:rsidRDefault="007E4D9C" w:rsidP="00DB05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€ 19,74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9C" w:rsidRPr="00DB05CA" w:rsidRDefault="007E4D9C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9C" w:rsidRPr="00DB05CA" w:rsidRDefault="007E4D9C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€</w:t>
            </w:r>
          </w:p>
        </w:tc>
      </w:tr>
      <w:tr w:rsidR="007E4D9C" w:rsidRPr="00DB05CA" w:rsidTr="003B663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9C" w:rsidRPr="00DB05CA" w:rsidRDefault="007E4D9C" w:rsidP="007E4D9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 xml:space="preserve">h.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con indennità turno </w:t>
            </w: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notturn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o o </w:t>
            </w: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festiv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9C" w:rsidRPr="00DB05CA" w:rsidRDefault="007E4D9C" w:rsidP="00DB05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38.560,00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9C" w:rsidRPr="00DB05CA" w:rsidRDefault="007E4D9C" w:rsidP="00DB05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€ 22,75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9C" w:rsidRPr="00DB05CA" w:rsidRDefault="007E4D9C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9C" w:rsidRPr="00DB05CA" w:rsidRDefault="007E4D9C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€</w:t>
            </w:r>
          </w:p>
        </w:tc>
      </w:tr>
      <w:tr w:rsidR="007E4D9C" w:rsidRPr="00DB05CA" w:rsidTr="003B663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9C" w:rsidRPr="00DB05CA" w:rsidRDefault="007E4D9C" w:rsidP="007E4D9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 xml:space="preserve">h.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con indennità turno </w:t>
            </w: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nott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urno </w:t>
            </w: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 xml:space="preserve"> e fest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9C" w:rsidRPr="00DB05CA" w:rsidRDefault="007E4D9C" w:rsidP="00DB05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4.630,00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9C" w:rsidRPr="00DB05CA" w:rsidRDefault="007E4D9C" w:rsidP="00DB05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€ 25,76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9C" w:rsidRPr="00DB05CA" w:rsidRDefault="007E4D9C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9C" w:rsidRPr="00DB05CA" w:rsidRDefault="007E4D9C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€</w:t>
            </w:r>
          </w:p>
        </w:tc>
      </w:tr>
      <w:tr w:rsidR="007E4D9C" w:rsidRPr="00DB05CA" w:rsidTr="003B663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9C" w:rsidRPr="00DB05CA" w:rsidRDefault="007E4D9C" w:rsidP="00DB05CA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Tot.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9C" w:rsidRPr="00DB05CA" w:rsidRDefault="007E4D9C" w:rsidP="00DB05CA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154.250,00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9C" w:rsidRPr="00DB05CA" w:rsidRDefault="007E4D9C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9C" w:rsidRPr="00DB05CA" w:rsidRDefault="007E4D9C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9C" w:rsidRPr="00DB05CA" w:rsidRDefault="007E4D9C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E4D9C" w:rsidRPr="00DB05CA" w:rsidTr="003B663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9C" w:rsidRPr="000957DD" w:rsidRDefault="007E4D9C" w:rsidP="00B673E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957D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c) Infermiere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9C" w:rsidRPr="00DB05CA" w:rsidRDefault="007E4D9C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9C" w:rsidRPr="00DB05CA" w:rsidRDefault="007E4D9C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9C" w:rsidRPr="00DB05CA" w:rsidRDefault="007E4D9C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9C" w:rsidRPr="00DB05CA" w:rsidRDefault="007E4D9C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354F15" w:rsidRPr="00DB05CA" w:rsidTr="003B663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E44CD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 xml:space="preserve">h.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con  indennità turno </w:t>
            </w: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diurn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23.130,00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€ 23,35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€</w:t>
            </w:r>
          </w:p>
        </w:tc>
      </w:tr>
      <w:tr w:rsidR="00354F15" w:rsidRPr="00DB05CA" w:rsidTr="003B663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E44CD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 xml:space="preserve">h.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con indennità turno </w:t>
            </w: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notturn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o o </w:t>
            </w: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festiv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3.550,00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€ 26,79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€</w:t>
            </w:r>
          </w:p>
        </w:tc>
      </w:tr>
      <w:tr w:rsidR="00354F15" w:rsidRPr="00DB05CA" w:rsidTr="003B663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Tot.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26.680,00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354F15" w:rsidRPr="00DB05CA" w:rsidTr="003B663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0957DD" w:rsidRDefault="00354F15" w:rsidP="00B673E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957D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d) Operaio Specializzato Cucina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354F15" w:rsidRPr="00DB05CA" w:rsidTr="003B663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E44CD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 xml:space="preserve">h.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con  indennità turno </w:t>
            </w: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diurn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3.420,00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€ 18,72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€</w:t>
            </w:r>
          </w:p>
        </w:tc>
      </w:tr>
      <w:tr w:rsidR="00354F15" w:rsidRPr="00DB05CA" w:rsidTr="003B663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354F1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 xml:space="preserve">h.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con indennità turno  </w:t>
            </w: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festiv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520,00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€ 21,57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€</w:t>
            </w:r>
          </w:p>
        </w:tc>
      </w:tr>
      <w:tr w:rsidR="00354F15" w:rsidRPr="00DB05CA" w:rsidTr="003B663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Tot.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3.940,00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354F15" w:rsidRPr="00DB05CA" w:rsidTr="003B663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354F15" w:rsidRPr="00DB05CA" w:rsidTr="003B663A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F15" w:rsidRPr="000957DD" w:rsidRDefault="00354F15" w:rsidP="00B673E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957D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e)Operaio Specializzato Magazzino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3F8" w:rsidRDefault="00F023F8" w:rsidP="00DB05CA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  <w:p w:rsidR="00354F15" w:rsidRPr="00DB05CA" w:rsidRDefault="00354F15" w:rsidP="00DB05CA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3F8" w:rsidRDefault="00F023F8" w:rsidP="00DB05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354F15" w:rsidRPr="00DB05CA" w:rsidRDefault="00354F15" w:rsidP="00DB05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€ 17,54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F15" w:rsidRPr="00DB05CA" w:rsidRDefault="00354F15" w:rsidP="00DB05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€</w:t>
            </w:r>
          </w:p>
        </w:tc>
      </w:tr>
      <w:tr w:rsidR="00354F15" w:rsidRPr="00DB05CA" w:rsidTr="003B663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F15" w:rsidRPr="00DB05CA" w:rsidRDefault="00354F15" w:rsidP="00DB05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F15" w:rsidRPr="00DB05CA" w:rsidRDefault="00354F15" w:rsidP="00DB05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354F15" w:rsidRPr="00DB05CA" w:rsidTr="003B663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F15" w:rsidRPr="000957DD" w:rsidRDefault="00354F15" w:rsidP="002B665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957D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f)Operaio  Specializzato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957D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Guardaroba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F15" w:rsidRPr="00DB05CA" w:rsidRDefault="00354F15" w:rsidP="00DB05CA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F15" w:rsidRPr="00DB05CA" w:rsidRDefault="00354F15" w:rsidP="00DB05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€ 17,54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F15" w:rsidRPr="00DB05CA" w:rsidRDefault="00354F15" w:rsidP="00DB05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€</w:t>
            </w:r>
          </w:p>
        </w:tc>
      </w:tr>
      <w:tr w:rsidR="00354F15" w:rsidRPr="00DB05CA" w:rsidTr="003B663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F15" w:rsidRPr="00DB05CA" w:rsidRDefault="00354F15" w:rsidP="00DB05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F15" w:rsidRPr="00DB05CA" w:rsidRDefault="00354F15" w:rsidP="00DB05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354F15" w:rsidRPr="00DB05CA" w:rsidTr="003B663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2B665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g) Operaio </w:t>
            </w:r>
            <w:r w:rsidRPr="00DB05C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lta Specializzazione </w:t>
            </w:r>
            <w:r w:rsidRPr="00DB05C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ecnica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€ 20,06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€</w:t>
            </w:r>
          </w:p>
        </w:tc>
      </w:tr>
      <w:tr w:rsidR="00354F15" w:rsidRPr="00DB05CA" w:rsidTr="003B663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354F15" w:rsidRPr="00DB05CA" w:rsidTr="003B663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2B665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h) </w:t>
            </w:r>
            <w:r w:rsidRPr="00DB05C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Istruttore Amm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€ 19,62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€</w:t>
            </w:r>
          </w:p>
        </w:tc>
      </w:tr>
      <w:tr w:rsidR="00354F15" w:rsidRPr="00DB05CA" w:rsidTr="003B663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354F15" w:rsidRPr="00DB05CA" w:rsidTr="003B663A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i) I</w:t>
            </w:r>
            <w:r w:rsidRPr="00DB05C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struttore Direttivo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Tecnico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€ 21,60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€</w:t>
            </w:r>
          </w:p>
        </w:tc>
      </w:tr>
      <w:tr w:rsidR="00354F15" w:rsidRPr="00DB05CA" w:rsidTr="003B663A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306A7A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023F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TOT .  offerta complessiva  (oltre iva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DB05CA" w:rsidRDefault="00354F15" w:rsidP="00DB05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F15" w:rsidRPr="00F023F8" w:rsidRDefault="00354F15" w:rsidP="00DB05CA">
            <w:pPr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DB05C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  <w:r w:rsidRPr="00F023F8">
              <w:rPr>
                <w:rFonts w:ascii="Calibri" w:hAnsi="Calibri"/>
                <w:color w:val="000000"/>
                <w:sz w:val="16"/>
                <w:szCs w:val="16"/>
              </w:rPr>
              <w:t>€</w:t>
            </w:r>
          </w:p>
        </w:tc>
      </w:tr>
    </w:tbl>
    <w:p w:rsidR="00FA0BED" w:rsidRPr="007B0AD2" w:rsidRDefault="00FA0BED" w:rsidP="00FA0BED">
      <w:pPr>
        <w:pStyle w:val="Corpodeltesto"/>
        <w:tabs>
          <w:tab w:val="left" w:pos="9540"/>
          <w:tab w:val="left" w:pos="9638"/>
        </w:tabs>
        <w:ind w:left="360" w:right="98" w:hanging="360"/>
        <w:rPr>
          <w:sz w:val="24"/>
          <w:szCs w:val="24"/>
        </w:rPr>
      </w:pPr>
      <w:r>
        <w:rPr>
          <w:sz w:val="24"/>
          <w:szCs w:val="24"/>
        </w:rPr>
        <w:t>c)</w:t>
      </w:r>
      <w:r w:rsidRPr="007B0AD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che </w:t>
      </w:r>
      <w:r w:rsidRPr="007B0AD2">
        <w:rPr>
          <w:sz w:val="24"/>
          <w:szCs w:val="24"/>
        </w:rPr>
        <w:t>nella formulazione  dell'offerta  economica sono stati tenuti    in    debito    conto</w:t>
      </w:r>
      <w:r w:rsidR="000476BD">
        <w:rPr>
          <w:sz w:val="24"/>
          <w:szCs w:val="24"/>
        </w:rPr>
        <w:t xml:space="preserve"> tutti i costi e le condizioni indicate nei documenti di gara</w:t>
      </w:r>
      <w:r w:rsidR="0065761B">
        <w:rPr>
          <w:sz w:val="24"/>
          <w:szCs w:val="24"/>
        </w:rPr>
        <w:t>.</w:t>
      </w:r>
    </w:p>
    <w:p w:rsidR="00867CF1" w:rsidRPr="00B0761B" w:rsidRDefault="00867CF1" w:rsidP="00B0761B">
      <w:pPr>
        <w:widowControl w:val="0"/>
        <w:jc w:val="both"/>
        <w:rPr>
          <w:sz w:val="24"/>
          <w:szCs w:val="24"/>
        </w:rPr>
      </w:pPr>
    </w:p>
    <w:p w:rsidR="00FA0BED" w:rsidRPr="00867CF1" w:rsidRDefault="00FA0BED" w:rsidP="00867CF1">
      <w:pPr>
        <w:widowControl w:val="0"/>
        <w:ind w:left="4956" w:firstLine="708"/>
        <w:jc w:val="both"/>
        <w:rPr>
          <w:sz w:val="24"/>
          <w:szCs w:val="24"/>
        </w:rPr>
      </w:pPr>
      <w:r w:rsidRPr="00867CF1">
        <w:rPr>
          <w:sz w:val="24"/>
          <w:szCs w:val="24"/>
        </w:rPr>
        <w:t xml:space="preserve">    Timbro dell’Agenzia </w:t>
      </w:r>
    </w:p>
    <w:p w:rsidR="00FA0BED" w:rsidRPr="002813E1" w:rsidRDefault="00FA0BED" w:rsidP="00FA0BED">
      <w:pPr>
        <w:ind w:left="5664" w:firstLine="708"/>
        <w:rPr>
          <w:sz w:val="24"/>
          <w:szCs w:val="24"/>
        </w:rPr>
      </w:pPr>
      <w:r w:rsidRPr="002813E1">
        <w:rPr>
          <w:sz w:val="24"/>
          <w:szCs w:val="24"/>
        </w:rPr>
        <w:t xml:space="preserve">e firma               </w:t>
      </w:r>
    </w:p>
    <w:p w:rsidR="00FA0BED" w:rsidRPr="002813E1" w:rsidRDefault="00FA0BED" w:rsidP="00FA0BED">
      <w:pPr>
        <w:ind w:left="4956" w:firstLine="708"/>
        <w:rPr>
          <w:sz w:val="24"/>
          <w:szCs w:val="24"/>
        </w:rPr>
      </w:pPr>
      <w:r w:rsidRPr="002813E1">
        <w:rPr>
          <w:sz w:val="24"/>
          <w:szCs w:val="24"/>
        </w:rPr>
        <w:t xml:space="preserve">del Legale Rappresentante </w:t>
      </w:r>
    </w:p>
    <w:p w:rsidR="00FA0BED" w:rsidRPr="002813E1" w:rsidRDefault="00FA0BED" w:rsidP="00FA0BED">
      <w:pPr>
        <w:ind w:left="708" w:firstLine="4434"/>
        <w:rPr>
          <w:sz w:val="24"/>
          <w:szCs w:val="24"/>
        </w:rPr>
      </w:pPr>
      <w:r w:rsidRPr="002813E1">
        <w:rPr>
          <w:sz w:val="24"/>
          <w:szCs w:val="24"/>
        </w:rPr>
        <w:t>(o persona a ciò legalmente autorizzata)</w:t>
      </w:r>
    </w:p>
    <w:p w:rsidR="00FA0BED" w:rsidRDefault="00FA0BED" w:rsidP="00FA0BED">
      <w:pPr>
        <w:ind w:left="708" w:hanging="708"/>
        <w:rPr>
          <w:sz w:val="24"/>
        </w:rPr>
      </w:pPr>
      <w:r>
        <w:rPr>
          <w:sz w:val="24"/>
        </w:rPr>
        <w:t>Data _________</w:t>
      </w:r>
    </w:p>
    <w:p w:rsidR="008E798A" w:rsidRDefault="00FA0BED">
      <w:r w:rsidRPr="00B35A7D">
        <w:rPr>
          <w:sz w:val="24"/>
          <w:szCs w:val="24"/>
        </w:rPr>
        <w:t>(</w:t>
      </w:r>
      <w:r w:rsidRPr="00783B71">
        <w:rPr>
          <w:b/>
          <w:sz w:val="24"/>
          <w:szCs w:val="24"/>
        </w:rPr>
        <w:t>Allegare fotocopia di valido documento di riconoscimento del sottoscrittore</w:t>
      </w:r>
      <w:r w:rsidRPr="00B35A7D">
        <w:rPr>
          <w:sz w:val="24"/>
          <w:szCs w:val="24"/>
        </w:rPr>
        <w:t>)</w:t>
      </w:r>
    </w:p>
    <w:sectPr w:rsidR="008E798A" w:rsidSect="00122462">
      <w:footerReference w:type="even" r:id="rId7"/>
      <w:footerReference w:type="default" r:id="rId8"/>
      <w:pgSz w:w="11906" w:h="16838"/>
      <w:pgMar w:top="1418" w:right="1134" w:bottom="992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FED" w:rsidRDefault="005D6FED" w:rsidP="00BA132B">
      <w:r>
        <w:separator/>
      </w:r>
    </w:p>
  </w:endnote>
  <w:endnote w:type="continuationSeparator" w:id="0">
    <w:p w:rsidR="005D6FED" w:rsidRDefault="005D6FED" w:rsidP="00BA1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351" w:rsidRDefault="00322687" w:rsidP="0012246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C135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C135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C1351" w:rsidRDefault="00AC1351" w:rsidP="0012246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351" w:rsidRDefault="00AC1351" w:rsidP="00122462">
    <w:pPr>
      <w:pStyle w:val="Pidipagina"/>
      <w:framePr w:wrap="around" w:vAnchor="text" w:hAnchor="margin" w:xAlign="right" w:y="1"/>
      <w:rPr>
        <w:rStyle w:val="Numeropagina"/>
      </w:rPr>
    </w:pPr>
  </w:p>
  <w:p w:rsidR="00AC1351" w:rsidRDefault="00AC1351" w:rsidP="00122462">
    <w:pPr>
      <w:pStyle w:val="Pidipagina"/>
      <w:ind w:right="360"/>
      <w:jc w:val="right"/>
    </w:pPr>
    <w:r>
      <w:t xml:space="preserve">Pagina </w:t>
    </w:r>
    <w:fldSimple w:instr=" PAGE ">
      <w:r w:rsidR="005D6FED">
        <w:rPr>
          <w:noProof/>
        </w:rPr>
        <w:t>1</w:t>
      </w:r>
    </w:fldSimple>
    <w:r>
      <w:t xml:space="preserve"> di </w:t>
    </w:r>
    <w:fldSimple w:instr=" NUMPAGES ">
      <w:r w:rsidR="005D6FE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FED" w:rsidRDefault="005D6FED" w:rsidP="00BA132B">
      <w:r>
        <w:separator/>
      </w:r>
    </w:p>
  </w:footnote>
  <w:footnote w:type="continuationSeparator" w:id="0">
    <w:p w:rsidR="005D6FED" w:rsidRDefault="005D6FED" w:rsidP="00BA13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7C8E"/>
    <w:multiLevelType w:val="hybridMultilevel"/>
    <w:tmpl w:val="DBB2C84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5EB3F68"/>
    <w:multiLevelType w:val="singleLevel"/>
    <w:tmpl w:val="1CE84D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4232C1A"/>
    <w:multiLevelType w:val="hybridMultilevel"/>
    <w:tmpl w:val="2AB23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C548F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F3344"/>
    <w:rsid w:val="000476BD"/>
    <w:rsid w:val="00080904"/>
    <w:rsid w:val="000957DD"/>
    <w:rsid w:val="000C29B5"/>
    <w:rsid w:val="00113016"/>
    <w:rsid w:val="001201A8"/>
    <w:rsid w:val="00122462"/>
    <w:rsid w:val="00157A85"/>
    <w:rsid w:val="001A4A2B"/>
    <w:rsid w:val="002202BE"/>
    <w:rsid w:val="00260FE2"/>
    <w:rsid w:val="00283F99"/>
    <w:rsid w:val="002856E5"/>
    <w:rsid w:val="002B5DBC"/>
    <w:rsid w:val="002B6655"/>
    <w:rsid w:val="002F3344"/>
    <w:rsid w:val="00306A7A"/>
    <w:rsid w:val="00322687"/>
    <w:rsid w:val="00344B24"/>
    <w:rsid w:val="00354F15"/>
    <w:rsid w:val="003755D3"/>
    <w:rsid w:val="003B663A"/>
    <w:rsid w:val="00421815"/>
    <w:rsid w:val="00431184"/>
    <w:rsid w:val="00461433"/>
    <w:rsid w:val="00492D35"/>
    <w:rsid w:val="005231ED"/>
    <w:rsid w:val="00542AEF"/>
    <w:rsid w:val="005771CD"/>
    <w:rsid w:val="005D6FED"/>
    <w:rsid w:val="005E049E"/>
    <w:rsid w:val="00637203"/>
    <w:rsid w:val="0065761B"/>
    <w:rsid w:val="00664DC8"/>
    <w:rsid w:val="006F6882"/>
    <w:rsid w:val="006F7EB2"/>
    <w:rsid w:val="00712075"/>
    <w:rsid w:val="00717EFD"/>
    <w:rsid w:val="00744EEF"/>
    <w:rsid w:val="00783B71"/>
    <w:rsid w:val="007A0BE6"/>
    <w:rsid w:val="007E4D9C"/>
    <w:rsid w:val="00814148"/>
    <w:rsid w:val="00815C6B"/>
    <w:rsid w:val="00855AA2"/>
    <w:rsid w:val="0086624C"/>
    <w:rsid w:val="00867CF1"/>
    <w:rsid w:val="008E798A"/>
    <w:rsid w:val="008F7F34"/>
    <w:rsid w:val="00953CAB"/>
    <w:rsid w:val="0096743B"/>
    <w:rsid w:val="00976D92"/>
    <w:rsid w:val="009E4DA2"/>
    <w:rsid w:val="009E5E9C"/>
    <w:rsid w:val="009E6F83"/>
    <w:rsid w:val="00A736DC"/>
    <w:rsid w:val="00AA3D85"/>
    <w:rsid w:val="00AC1351"/>
    <w:rsid w:val="00B0761B"/>
    <w:rsid w:val="00B307AE"/>
    <w:rsid w:val="00B46C50"/>
    <w:rsid w:val="00B635EE"/>
    <w:rsid w:val="00B673E0"/>
    <w:rsid w:val="00B7639E"/>
    <w:rsid w:val="00BA132B"/>
    <w:rsid w:val="00C577AE"/>
    <w:rsid w:val="00C81DB6"/>
    <w:rsid w:val="00C8325D"/>
    <w:rsid w:val="00C86277"/>
    <w:rsid w:val="00C872F1"/>
    <w:rsid w:val="00C96267"/>
    <w:rsid w:val="00CB0E36"/>
    <w:rsid w:val="00CC2CDA"/>
    <w:rsid w:val="00D01C03"/>
    <w:rsid w:val="00D1624E"/>
    <w:rsid w:val="00D51B8E"/>
    <w:rsid w:val="00DB05CA"/>
    <w:rsid w:val="00DB378A"/>
    <w:rsid w:val="00E00200"/>
    <w:rsid w:val="00E04F53"/>
    <w:rsid w:val="00E23449"/>
    <w:rsid w:val="00E44CDB"/>
    <w:rsid w:val="00E8155F"/>
    <w:rsid w:val="00E96CBA"/>
    <w:rsid w:val="00EA3964"/>
    <w:rsid w:val="00EB3EBE"/>
    <w:rsid w:val="00EF4A91"/>
    <w:rsid w:val="00F023F8"/>
    <w:rsid w:val="00F144BA"/>
    <w:rsid w:val="00F17615"/>
    <w:rsid w:val="00F30C5F"/>
    <w:rsid w:val="00F4025F"/>
    <w:rsid w:val="00F46794"/>
    <w:rsid w:val="00F54BEF"/>
    <w:rsid w:val="00F56D82"/>
    <w:rsid w:val="00F73E60"/>
    <w:rsid w:val="00FA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A0BED"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FA0BED"/>
    <w:pPr>
      <w:keepNext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A0BE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A0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A0B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A0BE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FA0BED"/>
  </w:style>
  <w:style w:type="table" w:styleId="Grigliatabella">
    <w:name w:val="Table Grid"/>
    <w:basedOn w:val="Tabellanormale"/>
    <w:rsid w:val="00FA0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FA0BE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FA0BE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FA0BE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FA0BE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04F5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04F5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80904"/>
    <w:pPr>
      <w:ind w:left="720"/>
      <w:contextualSpacing/>
    </w:pPr>
  </w:style>
  <w:style w:type="character" w:customStyle="1" w:styleId="FontStyle70">
    <w:name w:val="Font Style70"/>
    <w:basedOn w:val="Carpredefinitoparagrafo"/>
    <w:uiPriority w:val="99"/>
    <w:rsid w:val="002202BE"/>
    <w:rPr>
      <w:rFonts w:ascii="Arial" w:hAnsi="Arial" w:cs="Arial"/>
      <w:color w:val="000000"/>
      <w:sz w:val="18"/>
      <w:szCs w:val="18"/>
    </w:rPr>
  </w:style>
  <w:style w:type="paragraph" w:customStyle="1" w:styleId="Style51">
    <w:name w:val="Style51"/>
    <w:basedOn w:val="Normale"/>
    <w:uiPriority w:val="99"/>
    <w:rsid w:val="002202BE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eastAsiaTheme="minorEastAsia" w:hAnsi="Courier New" w:cs="Courier New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120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Rete – Reggio Emilia Terza Età</vt:lpstr>
      <vt:lpstr/>
      <vt:lpstr>DICHIARA</vt:lpstr>
    </vt:vector>
  </TitlesOfParts>
  <Company>Olidata S.p.A.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Simonini</dc:creator>
  <cp:lastModifiedBy>Antonella Simonini</cp:lastModifiedBy>
  <cp:revision>70</cp:revision>
  <cp:lastPrinted>2014-06-16T10:26:00Z</cp:lastPrinted>
  <dcterms:created xsi:type="dcterms:W3CDTF">2014-02-04T12:51:00Z</dcterms:created>
  <dcterms:modified xsi:type="dcterms:W3CDTF">2014-06-16T10:26:00Z</dcterms:modified>
</cp:coreProperties>
</file>